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71E" w:rsidRDefault="00AB3F3F" w:rsidP="00AB3F3F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AB3F3F">
        <w:rPr>
          <w:rFonts w:ascii="標楷體" w:eastAsia="標楷體" w:hAnsi="標楷體" w:hint="eastAsia"/>
          <w:b/>
          <w:sz w:val="36"/>
          <w:szCs w:val="36"/>
        </w:rPr>
        <w:t>國立臺灣大學</w:t>
      </w:r>
      <w:r w:rsidR="00A52746">
        <w:rPr>
          <w:rFonts w:ascii="標楷體" w:eastAsia="標楷體" w:hAnsi="標楷體" w:hint="eastAsia"/>
          <w:b/>
          <w:sz w:val="36"/>
          <w:szCs w:val="36"/>
        </w:rPr>
        <w:t>生命科學院</w:t>
      </w:r>
      <w:r w:rsidRPr="00AB3F3F">
        <w:rPr>
          <w:rFonts w:ascii="標楷體" w:eastAsia="標楷體" w:hAnsi="標楷體" w:hint="eastAsia"/>
          <w:b/>
          <w:sz w:val="36"/>
          <w:szCs w:val="36"/>
        </w:rPr>
        <w:t>環安衛</w:t>
      </w:r>
      <w:r w:rsidR="00200A33">
        <w:rPr>
          <w:rFonts w:ascii="標楷體" w:eastAsia="標楷體" w:hAnsi="標楷體" w:hint="eastAsia"/>
          <w:b/>
          <w:sz w:val="36"/>
          <w:szCs w:val="36"/>
        </w:rPr>
        <w:t>自主</w:t>
      </w:r>
      <w:r w:rsidRPr="00AB3F3F">
        <w:rPr>
          <w:rFonts w:ascii="標楷體" w:eastAsia="標楷體" w:hAnsi="標楷體" w:hint="eastAsia"/>
          <w:b/>
          <w:sz w:val="36"/>
          <w:szCs w:val="36"/>
        </w:rPr>
        <w:t>檢查表</w:t>
      </w:r>
    </w:p>
    <w:p w:rsidR="00AB3F3F" w:rsidRDefault="00AB3F3F" w:rsidP="00200A33">
      <w:pPr>
        <w:rPr>
          <w:rFonts w:ascii="標楷體" w:eastAsia="標楷體" w:hAnsi="標楷體"/>
          <w:sz w:val="32"/>
          <w:szCs w:val="32"/>
        </w:rPr>
      </w:pPr>
    </w:p>
    <w:tbl>
      <w:tblPr>
        <w:tblStyle w:val="a3"/>
        <w:tblpPr w:leftFromText="180" w:rightFromText="180" w:vertAnchor="page" w:horzAnchor="margin" w:tblpY="3411"/>
        <w:tblW w:w="10773" w:type="dxa"/>
        <w:tblLook w:val="04A0" w:firstRow="1" w:lastRow="0" w:firstColumn="1" w:lastColumn="0" w:noHBand="0" w:noVBand="1"/>
      </w:tblPr>
      <w:tblGrid>
        <w:gridCol w:w="5245"/>
        <w:gridCol w:w="3402"/>
        <w:gridCol w:w="2126"/>
      </w:tblGrid>
      <w:tr w:rsidR="002A29BE" w:rsidRPr="00200A33" w:rsidTr="00200A33">
        <w:trPr>
          <w:trHeight w:hRule="exact" w:val="719"/>
        </w:trPr>
        <w:tc>
          <w:tcPr>
            <w:tcW w:w="5245" w:type="dxa"/>
            <w:vAlign w:val="center"/>
          </w:tcPr>
          <w:p w:rsidR="002A29BE" w:rsidRPr="00200A33" w:rsidRDefault="002A29BE" w:rsidP="002A29B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0A33">
              <w:rPr>
                <w:rFonts w:ascii="標楷體" w:eastAsia="標楷體" w:hAnsi="標楷體" w:hint="eastAsia"/>
                <w:b/>
                <w:sz w:val="28"/>
                <w:szCs w:val="28"/>
              </w:rPr>
              <w:t>檢查項目</w:t>
            </w:r>
          </w:p>
        </w:tc>
        <w:tc>
          <w:tcPr>
            <w:tcW w:w="3402" w:type="dxa"/>
            <w:vAlign w:val="center"/>
          </w:tcPr>
          <w:p w:rsidR="002A29BE" w:rsidRPr="00200A33" w:rsidRDefault="00200A33" w:rsidP="00200A3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0A33">
              <w:rPr>
                <w:rFonts w:ascii="標楷體" w:eastAsia="標楷體" w:hAnsi="標楷體" w:hint="eastAsia"/>
                <w:b/>
                <w:sz w:val="28"/>
                <w:szCs w:val="28"/>
              </w:rPr>
              <w:t>檢查狀況</w:t>
            </w:r>
          </w:p>
        </w:tc>
        <w:tc>
          <w:tcPr>
            <w:tcW w:w="2126" w:type="dxa"/>
            <w:vAlign w:val="center"/>
          </w:tcPr>
          <w:p w:rsidR="002A29BE" w:rsidRPr="00200A33" w:rsidRDefault="002A29BE" w:rsidP="002A29B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0A33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2A29BE" w:rsidTr="004B770D">
        <w:tc>
          <w:tcPr>
            <w:tcW w:w="5245" w:type="dxa"/>
            <w:vAlign w:val="center"/>
          </w:tcPr>
          <w:p w:rsidR="002A29BE" w:rsidRPr="00AB3F3F" w:rsidRDefault="002A29BE" w:rsidP="002A29BE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制訂適切之安全衛生工作守則，</w:t>
            </w: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並周知</w:t>
            </w:r>
            <w:proofErr w:type="gramEnd"/>
            <w:r>
              <w:rPr>
                <w:rFonts w:ascii="標楷體" w:eastAsia="標楷體" w:hAnsi="標楷體" w:hint="eastAsia"/>
                <w:sz w:val="27"/>
                <w:szCs w:val="27"/>
              </w:rPr>
              <w:t>工作人員</w:t>
            </w:r>
          </w:p>
        </w:tc>
        <w:tc>
          <w:tcPr>
            <w:tcW w:w="3402" w:type="dxa"/>
            <w:vAlign w:val="center"/>
          </w:tcPr>
          <w:p w:rsidR="002A29BE" w:rsidRDefault="00200A33" w:rsidP="002A29B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b/>
                <w:sz w:val="32"/>
                <w:szCs w:val="32"/>
              </w:rPr>
              <w:t xml:space="preserve"> □合格    □不合格</w:t>
            </w:r>
          </w:p>
        </w:tc>
        <w:tc>
          <w:tcPr>
            <w:tcW w:w="2126" w:type="dxa"/>
            <w:vAlign w:val="center"/>
          </w:tcPr>
          <w:p w:rsidR="002A29BE" w:rsidRDefault="002A29BE" w:rsidP="002A29B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A29BE" w:rsidTr="004B770D">
        <w:tc>
          <w:tcPr>
            <w:tcW w:w="5245" w:type="dxa"/>
            <w:vAlign w:val="center"/>
          </w:tcPr>
          <w:p w:rsidR="002A29BE" w:rsidRDefault="002A29BE" w:rsidP="002A29BE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人員詳知工作守則內容，並簽名確認</w:t>
            </w:r>
          </w:p>
        </w:tc>
        <w:tc>
          <w:tcPr>
            <w:tcW w:w="3402" w:type="dxa"/>
            <w:vAlign w:val="center"/>
          </w:tcPr>
          <w:p w:rsidR="002A29BE" w:rsidRDefault="00200A33" w:rsidP="002A29B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b/>
                <w:sz w:val="32"/>
                <w:szCs w:val="32"/>
              </w:rPr>
              <w:t xml:space="preserve"> □合格    □不合格</w:t>
            </w:r>
          </w:p>
        </w:tc>
        <w:tc>
          <w:tcPr>
            <w:tcW w:w="2126" w:type="dxa"/>
            <w:vAlign w:val="center"/>
          </w:tcPr>
          <w:p w:rsidR="002A29BE" w:rsidRDefault="002A29BE" w:rsidP="002A29B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A29BE" w:rsidTr="004B770D">
        <w:tc>
          <w:tcPr>
            <w:tcW w:w="5245" w:type="dxa"/>
            <w:vAlign w:val="center"/>
          </w:tcPr>
          <w:p w:rsidR="002A29BE" w:rsidRDefault="002A29BE" w:rsidP="002A29BE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人員接受3小時一般安全衛生教育訓練及必要之專題(危害通識、生物安全、輻射防護)教育訓練</w:t>
            </w:r>
          </w:p>
        </w:tc>
        <w:tc>
          <w:tcPr>
            <w:tcW w:w="3402" w:type="dxa"/>
            <w:vAlign w:val="center"/>
          </w:tcPr>
          <w:p w:rsidR="002A29BE" w:rsidRDefault="00200A33" w:rsidP="002A29B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b/>
                <w:sz w:val="32"/>
                <w:szCs w:val="32"/>
              </w:rPr>
              <w:t xml:space="preserve"> □合格    □不合格</w:t>
            </w:r>
          </w:p>
        </w:tc>
        <w:tc>
          <w:tcPr>
            <w:tcW w:w="2126" w:type="dxa"/>
            <w:vAlign w:val="center"/>
          </w:tcPr>
          <w:p w:rsidR="002A29BE" w:rsidRDefault="002A29BE" w:rsidP="002A29B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A29BE" w:rsidTr="004B770D">
        <w:tc>
          <w:tcPr>
            <w:tcW w:w="5245" w:type="dxa"/>
            <w:vAlign w:val="center"/>
          </w:tcPr>
          <w:p w:rsidR="002A29BE" w:rsidRPr="000A4843" w:rsidRDefault="002A29BE" w:rsidP="002A29BE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人員熟記本校緊急聯絡電話(校總區3366-9110；醫學校區 2312-3456</w:t>
            </w:r>
            <w:r>
              <w:rPr>
                <w:rFonts w:ascii="標楷體" w:eastAsia="標楷體" w:hAnsi="標楷體"/>
                <w:sz w:val="27"/>
                <w:szCs w:val="27"/>
              </w:rPr>
              <w:t>ext88119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；公衛學院(含</w:t>
            </w: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水森館</w:t>
            </w:r>
            <w:proofErr w:type="gramEnd"/>
            <w:r>
              <w:rPr>
                <w:rFonts w:ascii="標楷體" w:eastAsia="標楷體" w:hAnsi="標楷體" w:hint="eastAsia"/>
                <w:sz w:val="27"/>
                <w:szCs w:val="27"/>
              </w:rPr>
              <w:t>)3366-8119)</w:t>
            </w:r>
          </w:p>
        </w:tc>
        <w:tc>
          <w:tcPr>
            <w:tcW w:w="3402" w:type="dxa"/>
            <w:vAlign w:val="center"/>
          </w:tcPr>
          <w:p w:rsidR="002A29BE" w:rsidRDefault="00200A33" w:rsidP="002A29B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b/>
                <w:sz w:val="32"/>
                <w:szCs w:val="32"/>
              </w:rPr>
              <w:t xml:space="preserve"> □合格    □不合格</w:t>
            </w:r>
          </w:p>
        </w:tc>
        <w:tc>
          <w:tcPr>
            <w:tcW w:w="2126" w:type="dxa"/>
            <w:vAlign w:val="center"/>
          </w:tcPr>
          <w:p w:rsidR="002A29BE" w:rsidRDefault="002A29BE" w:rsidP="002A29B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A29BE" w:rsidTr="00A52746">
        <w:trPr>
          <w:trHeight w:val="800"/>
        </w:trPr>
        <w:tc>
          <w:tcPr>
            <w:tcW w:w="5245" w:type="dxa"/>
            <w:vAlign w:val="center"/>
          </w:tcPr>
          <w:p w:rsidR="002A29BE" w:rsidRDefault="002A29BE" w:rsidP="002A29BE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是否知道本校實施實驗場所特殊作業人員之健康檢查，並按規定接受檢查</w:t>
            </w:r>
          </w:p>
        </w:tc>
        <w:tc>
          <w:tcPr>
            <w:tcW w:w="3402" w:type="dxa"/>
            <w:vAlign w:val="center"/>
          </w:tcPr>
          <w:p w:rsidR="002A29BE" w:rsidRDefault="00200A33" w:rsidP="002A29B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b/>
                <w:sz w:val="32"/>
                <w:szCs w:val="32"/>
              </w:rPr>
              <w:t xml:space="preserve"> □合格    □不合格</w:t>
            </w:r>
          </w:p>
        </w:tc>
        <w:tc>
          <w:tcPr>
            <w:tcW w:w="2126" w:type="dxa"/>
            <w:vAlign w:val="center"/>
          </w:tcPr>
          <w:p w:rsidR="002A29BE" w:rsidRPr="00F22D97" w:rsidRDefault="002A29BE" w:rsidP="002A29BE">
            <w:pPr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</w:p>
        </w:tc>
      </w:tr>
      <w:tr w:rsidR="002A29BE" w:rsidTr="004B770D">
        <w:trPr>
          <w:trHeight w:val="275"/>
        </w:trPr>
        <w:tc>
          <w:tcPr>
            <w:tcW w:w="5245" w:type="dxa"/>
            <w:vAlign w:val="center"/>
          </w:tcPr>
          <w:p w:rsidR="002A29BE" w:rsidRDefault="002A29BE" w:rsidP="002A29BE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應備有急救箱</w:t>
            </w:r>
          </w:p>
        </w:tc>
        <w:tc>
          <w:tcPr>
            <w:tcW w:w="3402" w:type="dxa"/>
            <w:vAlign w:val="center"/>
          </w:tcPr>
          <w:p w:rsidR="002A29BE" w:rsidRDefault="00200A33" w:rsidP="002A29B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b/>
                <w:sz w:val="32"/>
                <w:szCs w:val="32"/>
              </w:rPr>
              <w:t xml:space="preserve"> □合格    □不合格</w:t>
            </w:r>
          </w:p>
        </w:tc>
        <w:tc>
          <w:tcPr>
            <w:tcW w:w="2126" w:type="dxa"/>
            <w:vAlign w:val="center"/>
          </w:tcPr>
          <w:p w:rsidR="002A29BE" w:rsidRDefault="002A29BE" w:rsidP="002A29BE">
            <w:pPr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A29BE" w:rsidTr="004B770D">
        <w:tc>
          <w:tcPr>
            <w:tcW w:w="5245" w:type="dxa"/>
            <w:vAlign w:val="center"/>
          </w:tcPr>
          <w:p w:rsidR="002A29BE" w:rsidRDefault="002A29BE" w:rsidP="002A29BE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實驗場所內主要通道需達1公尺以上</w:t>
            </w:r>
          </w:p>
        </w:tc>
        <w:tc>
          <w:tcPr>
            <w:tcW w:w="3402" w:type="dxa"/>
            <w:vAlign w:val="center"/>
          </w:tcPr>
          <w:p w:rsidR="002A29BE" w:rsidRDefault="00200A33" w:rsidP="002A29B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b/>
                <w:sz w:val="32"/>
                <w:szCs w:val="32"/>
              </w:rPr>
              <w:t xml:space="preserve"> □合格    □不合格</w:t>
            </w:r>
          </w:p>
        </w:tc>
        <w:tc>
          <w:tcPr>
            <w:tcW w:w="2126" w:type="dxa"/>
            <w:vAlign w:val="center"/>
          </w:tcPr>
          <w:p w:rsidR="002A29BE" w:rsidRDefault="002A29BE" w:rsidP="002A29BE">
            <w:pPr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A29BE" w:rsidTr="004B770D">
        <w:tc>
          <w:tcPr>
            <w:tcW w:w="5245" w:type="dxa"/>
            <w:vAlign w:val="center"/>
          </w:tcPr>
          <w:p w:rsidR="002A29BE" w:rsidRDefault="002A29BE" w:rsidP="002A29BE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不得將部分或全部公共空間(走廊、樓梯通道等)堆置物品設備、棄置垃圾、排放各種汙染物、惡臭物質及其他類似之行為。</w:t>
            </w:r>
          </w:p>
        </w:tc>
        <w:tc>
          <w:tcPr>
            <w:tcW w:w="3402" w:type="dxa"/>
            <w:vAlign w:val="center"/>
          </w:tcPr>
          <w:p w:rsidR="002A29BE" w:rsidRDefault="00200A33" w:rsidP="002A29B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b/>
                <w:sz w:val="32"/>
                <w:szCs w:val="32"/>
              </w:rPr>
              <w:t xml:space="preserve"> □合格    □不合格</w:t>
            </w:r>
          </w:p>
        </w:tc>
        <w:tc>
          <w:tcPr>
            <w:tcW w:w="2126" w:type="dxa"/>
            <w:vAlign w:val="center"/>
          </w:tcPr>
          <w:p w:rsidR="002A29BE" w:rsidRDefault="002A29BE" w:rsidP="002A29BE">
            <w:pPr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3676B" w:rsidRDefault="002A29BE" w:rsidP="00AB3F3F">
      <w:pPr>
        <w:rPr>
          <w:rFonts w:ascii="標楷體" w:eastAsia="標楷體" w:hAnsi="標楷體"/>
          <w:sz w:val="32"/>
          <w:szCs w:val="32"/>
        </w:rPr>
      </w:pPr>
      <w:proofErr w:type="gramStart"/>
      <w:r w:rsidRPr="007718E9">
        <w:rPr>
          <w:rFonts w:ascii="標楷體" w:eastAsia="標楷體" w:hAnsi="標楷體" w:hint="eastAsia"/>
          <w:b/>
          <w:sz w:val="32"/>
          <w:szCs w:val="32"/>
        </w:rPr>
        <w:t>ㄧ</w:t>
      </w:r>
      <w:proofErr w:type="gramEnd"/>
      <w:r w:rsidRPr="007718E9">
        <w:rPr>
          <w:rFonts w:ascii="標楷體" w:eastAsia="標楷體" w:hAnsi="標楷體" w:hint="eastAsia"/>
          <w:b/>
          <w:sz w:val="32"/>
          <w:szCs w:val="32"/>
        </w:rPr>
        <w:t>、 一般安全衛生</w:t>
      </w:r>
      <w:r>
        <w:rPr>
          <w:rFonts w:ascii="標楷體" w:eastAsia="標楷體" w:hAnsi="標楷體"/>
          <w:sz w:val="32"/>
          <w:szCs w:val="32"/>
        </w:rPr>
        <w:br/>
      </w:r>
      <w:r w:rsidRPr="007718E9">
        <w:rPr>
          <w:rFonts w:ascii="標楷體" w:eastAsia="標楷體" w:hAnsi="標楷體" w:hint="eastAsia"/>
          <w:b/>
          <w:sz w:val="32"/>
          <w:szCs w:val="32"/>
        </w:rPr>
        <w:t>二、 電氣安全</w:t>
      </w:r>
    </w:p>
    <w:tbl>
      <w:tblPr>
        <w:tblStyle w:val="a3"/>
        <w:tblpPr w:leftFromText="180" w:rightFromText="180" w:vertAnchor="text" w:horzAnchor="margin" w:tblpY="477"/>
        <w:tblW w:w="10773" w:type="dxa"/>
        <w:tblLook w:val="04A0" w:firstRow="1" w:lastRow="0" w:firstColumn="1" w:lastColumn="0" w:noHBand="0" w:noVBand="1"/>
      </w:tblPr>
      <w:tblGrid>
        <w:gridCol w:w="5245"/>
        <w:gridCol w:w="3402"/>
        <w:gridCol w:w="2126"/>
      </w:tblGrid>
      <w:tr w:rsidR="00E3676B" w:rsidRPr="00200A33" w:rsidTr="00861E45">
        <w:trPr>
          <w:cantSplit/>
        </w:trPr>
        <w:tc>
          <w:tcPr>
            <w:tcW w:w="5245" w:type="dxa"/>
            <w:vAlign w:val="center"/>
          </w:tcPr>
          <w:p w:rsidR="00E3676B" w:rsidRPr="00200A33" w:rsidRDefault="00E3676B" w:rsidP="00861E4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0A33">
              <w:rPr>
                <w:rFonts w:ascii="標楷體" w:eastAsia="標楷體" w:hAnsi="標楷體" w:hint="eastAsia"/>
                <w:b/>
                <w:sz w:val="28"/>
                <w:szCs w:val="28"/>
              </w:rPr>
              <w:t>檢查項目</w:t>
            </w:r>
          </w:p>
        </w:tc>
        <w:tc>
          <w:tcPr>
            <w:tcW w:w="3402" w:type="dxa"/>
            <w:vAlign w:val="center"/>
          </w:tcPr>
          <w:p w:rsidR="00E3676B" w:rsidRPr="00200A33" w:rsidRDefault="00200A33" w:rsidP="00200A3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0A33">
              <w:rPr>
                <w:rFonts w:ascii="標楷體" w:eastAsia="標楷體" w:hAnsi="標楷體" w:hint="eastAsia"/>
                <w:b/>
                <w:sz w:val="28"/>
                <w:szCs w:val="28"/>
              </w:rPr>
              <w:t>檢查狀況</w:t>
            </w:r>
          </w:p>
        </w:tc>
        <w:tc>
          <w:tcPr>
            <w:tcW w:w="2126" w:type="dxa"/>
            <w:vAlign w:val="center"/>
          </w:tcPr>
          <w:p w:rsidR="00E3676B" w:rsidRPr="00200A33" w:rsidRDefault="00E3676B" w:rsidP="00861E4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0A33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E3676B" w:rsidTr="00861E45">
        <w:trPr>
          <w:cantSplit/>
        </w:trPr>
        <w:tc>
          <w:tcPr>
            <w:tcW w:w="5245" w:type="dxa"/>
            <w:vAlign w:val="center"/>
          </w:tcPr>
          <w:p w:rsidR="00E3676B" w:rsidRPr="00AB3F3F" w:rsidRDefault="00E3676B" w:rsidP="00861E45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無物件影響配電盤(箱)門之開啟</w:t>
            </w:r>
          </w:p>
        </w:tc>
        <w:tc>
          <w:tcPr>
            <w:tcW w:w="3402" w:type="dxa"/>
            <w:vAlign w:val="center"/>
          </w:tcPr>
          <w:p w:rsidR="00E3676B" w:rsidRDefault="00200A33" w:rsidP="00861E4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新細明體" w:eastAsia="新細明體" w:hAnsi="新細明體" w:hint="eastAsia"/>
                <w:b/>
                <w:sz w:val="32"/>
                <w:szCs w:val="32"/>
              </w:rPr>
              <w:t>□合格    □不合格</w:t>
            </w:r>
          </w:p>
        </w:tc>
        <w:tc>
          <w:tcPr>
            <w:tcW w:w="2126" w:type="dxa"/>
            <w:vAlign w:val="center"/>
          </w:tcPr>
          <w:p w:rsidR="00E3676B" w:rsidRDefault="00E3676B" w:rsidP="00861E4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676B" w:rsidTr="00861E45">
        <w:trPr>
          <w:cantSplit/>
        </w:trPr>
        <w:tc>
          <w:tcPr>
            <w:tcW w:w="5245" w:type="dxa"/>
            <w:vAlign w:val="center"/>
          </w:tcPr>
          <w:p w:rsidR="00E3676B" w:rsidRDefault="00E3676B" w:rsidP="00861E45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插頭應完全插入插座中，無</w:t>
            </w: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鬆</w:t>
            </w:r>
            <w:proofErr w:type="gramEnd"/>
            <w:r>
              <w:rPr>
                <w:rFonts w:ascii="標楷體" w:eastAsia="標楷體" w:hAnsi="標楷體" w:hint="eastAsia"/>
                <w:sz w:val="27"/>
                <w:szCs w:val="27"/>
              </w:rPr>
              <w:t>脫現象</w:t>
            </w:r>
          </w:p>
        </w:tc>
        <w:tc>
          <w:tcPr>
            <w:tcW w:w="3402" w:type="dxa"/>
            <w:vAlign w:val="center"/>
          </w:tcPr>
          <w:p w:rsidR="00E3676B" w:rsidRDefault="00200A33" w:rsidP="00861E4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新細明體" w:eastAsia="新細明體" w:hAnsi="新細明體" w:hint="eastAsia"/>
                <w:b/>
                <w:sz w:val="32"/>
                <w:szCs w:val="32"/>
              </w:rPr>
              <w:t>□合格    □不合格</w:t>
            </w:r>
          </w:p>
        </w:tc>
        <w:tc>
          <w:tcPr>
            <w:tcW w:w="2126" w:type="dxa"/>
            <w:vAlign w:val="center"/>
          </w:tcPr>
          <w:p w:rsidR="00E3676B" w:rsidRDefault="00E3676B" w:rsidP="00861E4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676B" w:rsidTr="00861E45">
        <w:trPr>
          <w:cantSplit/>
        </w:trPr>
        <w:tc>
          <w:tcPr>
            <w:tcW w:w="5245" w:type="dxa"/>
            <w:vAlign w:val="center"/>
          </w:tcPr>
          <w:p w:rsidR="00E3676B" w:rsidRDefault="00E3676B" w:rsidP="00861E45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lastRenderedPageBreak/>
              <w:t>於潮濕場所(如水槽</w:t>
            </w: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周圍)</w:t>
            </w:r>
            <w:proofErr w:type="gramEnd"/>
            <w:r>
              <w:rPr>
                <w:rFonts w:ascii="標楷體" w:eastAsia="標楷體" w:hAnsi="標楷體" w:hint="eastAsia"/>
                <w:sz w:val="27"/>
                <w:szCs w:val="27"/>
              </w:rPr>
              <w:t>之電路及電器設備，已裝置「漏電斷路器」保護之</w:t>
            </w:r>
          </w:p>
        </w:tc>
        <w:tc>
          <w:tcPr>
            <w:tcW w:w="3402" w:type="dxa"/>
            <w:vAlign w:val="center"/>
          </w:tcPr>
          <w:p w:rsidR="00E3676B" w:rsidRDefault="00200A33" w:rsidP="00861E4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新細明體" w:eastAsia="新細明體" w:hAnsi="新細明體" w:hint="eastAsia"/>
                <w:b/>
                <w:sz w:val="32"/>
                <w:szCs w:val="32"/>
              </w:rPr>
              <w:t>□合格    □不合格</w:t>
            </w:r>
          </w:p>
        </w:tc>
        <w:tc>
          <w:tcPr>
            <w:tcW w:w="2126" w:type="dxa"/>
            <w:vAlign w:val="center"/>
          </w:tcPr>
          <w:p w:rsidR="00E3676B" w:rsidRDefault="00E3676B" w:rsidP="00861E4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676B" w:rsidTr="00861E45">
        <w:trPr>
          <w:cantSplit/>
        </w:trPr>
        <w:tc>
          <w:tcPr>
            <w:tcW w:w="5245" w:type="dxa"/>
            <w:vAlign w:val="center"/>
          </w:tcPr>
          <w:p w:rsidR="00E3676B" w:rsidRPr="000A4843" w:rsidRDefault="00E3676B" w:rsidP="00861E45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電纜互相間之連接在接線盒(或出線盒或接線箱)內；電線不裸露，並已固定</w:t>
            </w:r>
          </w:p>
        </w:tc>
        <w:tc>
          <w:tcPr>
            <w:tcW w:w="3402" w:type="dxa"/>
            <w:vAlign w:val="center"/>
          </w:tcPr>
          <w:p w:rsidR="00E3676B" w:rsidRDefault="00200A33" w:rsidP="00861E4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新細明體" w:eastAsia="新細明體" w:hAnsi="新細明體" w:hint="eastAsia"/>
                <w:b/>
                <w:sz w:val="32"/>
                <w:szCs w:val="32"/>
              </w:rPr>
              <w:t>□合格    □不合格</w:t>
            </w:r>
          </w:p>
        </w:tc>
        <w:tc>
          <w:tcPr>
            <w:tcW w:w="2126" w:type="dxa"/>
            <w:vAlign w:val="center"/>
          </w:tcPr>
          <w:p w:rsidR="00E3676B" w:rsidRDefault="00E3676B" w:rsidP="00861E4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676B" w:rsidTr="00861E45">
        <w:trPr>
          <w:cantSplit/>
        </w:trPr>
        <w:tc>
          <w:tcPr>
            <w:tcW w:w="5245" w:type="dxa"/>
            <w:vAlign w:val="center"/>
          </w:tcPr>
          <w:p w:rsidR="00E3676B" w:rsidRDefault="00E3676B" w:rsidP="00861E45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電線無負載過高之現象(如焦化、發熱等)</w:t>
            </w:r>
          </w:p>
        </w:tc>
        <w:tc>
          <w:tcPr>
            <w:tcW w:w="3402" w:type="dxa"/>
            <w:vAlign w:val="center"/>
          </w:tcPr>
          <w:p w:rsidR="00E3676B" w:rsidRDefault="00200A33" w:rsidP="00861E4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新細明體" w:eastAsia="新細明體" w:hAnsi="新細明體" w:hint="eastAsia"/>
                <w:b/>
                <w:sz w:val="32"/>
                <w:szCs w:val="32"/>
              </w:rPr>
              <w:t>□合格    □不合格</w:t>
            </w:r>
          </w:p>
        </w:tc>
        <w:tc>
          <w:tcPr>
            <w:tcW w:w="2126" w:type="dxa"/>
            <w:vAlign w:val="center"/>
          </w:tcPr>
          <w:p w:rsidR="00E3676B" w:rsidRDefault="00E3676B" w:rsidP="00861E45">
            <w:pPr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676B" w:rsidTr="00861E45">
        <w:trPr>
          <w:cantSplit/>
        </w:trPr>
        <w:tc>
          <w:tcPr>
            <w:tcW w:w="5245" w:type="dxa"/>
            <w:vAlign w:val="center"/>
          </w:tcPr>
          <w:p w:rsidR="00E3676B" w:rsidRDefault="00E3676B" w:rsidP="00861E45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延長線具「商品檢驗標識」，不可串接</w:t>
            </w:r>
          </w:p>
        </w:tc>
        <w:tc>
          <w:tcPr>
            <w:tcW w:w="3402" w:type="dxa"/>
            <w:vAlign w:val="center"/>
          </w:tcPr>
          <w:p w:rsidR="00E3676B" w:rsidRDefault="00200A33" w:rsidP="00861E4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新細明體" w:eastAsia="新細明體" w:hAnsi="新細明體" w:hint="eastAsia"/>
                <w:b/>
                <w:sz w:val="32"/>
                <w:szCs w:val="32"/>
              </w:rPr>
              <w:t>□合格    □不合格</w:t>
            </w:r>
          </w:p>
        </w:tc>
        <w:tc>
          <w:tcPr>
            <w:tcW w:w="2126" w:type="dxa"/>
            <w:vAlign w:val="center"/>
          </w:tcPr>
          <w:p w:rsidR="00E3676B" w:rsidRDefault="00E3676B" w:rsidP="00861E45">
            <w:pPr>
              <w:snapToGrid w:val="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676B" w:rsidTr="00861E45">
        <w:trPr>
          <w:cantSplit/>
        </w:trPr>
        <w:tc>
          <w:tcPr>
            <w:tcW w:w="5245" w:type="dxa"/>
            <w:vAlign w:val="center"/>
          </w:tcPr>
          <w:p w:rsidR="00E3676B" w:rsidRDefault="00E3676B" w:rsidP="00861E45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延長線不超負荷使用</w:t>
            </w:r>
          </w:p>
        </w:tc>
        <w:tc>
          <w:tcPr>
            <w:tcW w:w="3402" w:type="dxa"/>
            <w:vAlign w:val="center"/>
          </w:tcPr>
          <w:p w:rsidR="00E3676B" w:rsidRDefault="00200A33" w:rsidP="00861E4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新細明體" w:eastAsia="新細明體" w:hAnsi="新細明體" w:hint="eastAsia"/>
                <w:b/>
                <w:sz w:val="32"/>
                <w:szCs w:val="32"/>
              </w:rPr>
              <w:t>□合格    □不合格</w:t>
            </w:r>
          </w:p>
        </w:tc>
        <w:tc>
          <w:tcPr>
            <w:tcW w:w="2126" w:type="dxa"/>
            <w:vAlign w:val="center"/>
          </w:tcPr>
          <w:p w:rsidR="00E3676B" w:rsidRPr="00F22D97" w:rsidRDefault="00E3676B" w:rsidP="00861E45">
            <w:pPr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  <w:r w:rsidRPr="00F22D97">
              <w:rPr>
                <w:rFonts w:ascii="標楷體" w:eastAsia="標楷體" w:hAnsi="標楷體" w:hint="eastAsia"/>
                <w:szCs w:val="24"/>
              </w:rPr>
              <w:t>機器後方說明書，皆有標示設備電流</w:t>
            </w:r>
          </w:p>
        </w:tc>
      </w:tr>
      <w:tr w:rsidR="00E3676B" w:rsidTr="00861E45">
        <w:trPr>
          <w:cantSplit/>
        </w:trPr>
        <w:tc>
          <w:tcPr>
            <w:tcW w:w="5245" w:type="dxa"/>
            <w:vAlign w:val="center"/>
          </w:tcPr>
          <w:p w:rsidR="00E3676B" w:rsidRDefault="00E3676B" w:rsidP="00861E45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多孔插座之延長線有過負荷保護裝置</w:t>
            </w:r>
          </w:p>
        </w:tc>
        <w:tc>
          <w:tcPr>
            <w:tcW w:w="3402" w:type="dxa"/>
            <w:vAlign w:val="center"/>
          </w:tcPr>
          <w:p w:rsidR="00E3676B" w:rsidRDefault="00200A33" w:rsidP="00861E4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新細明體" w:eastAsia="新細明體" w:hAnsi="新細明體" w:hint="eastAsia"/>
                <w:b/>
                <w:sz w:val="32"/>
                <w:szCs w:val="32"/>
              </w:rPr>
              <w:t>□合格    □不合格</w:t>
            </w:r>
          </w:p>
        </w:tc>
        <w:tc>
          <w:tcPr>
            <w:tcW w:w="2126" w:type="dxa"/>
            <w:vAlign w:val="center"/>
          </w:tcPr>
          <w:p w:rsidR="00E3676B" w:rsidRPr="00F22D97" w:rsidRDefault="00E3676B" w:rsidP="00861E45">
            <w:pPr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  <w:r w:rsidRPr="00F22D97">
              <w:rPr>
                <w:rFonts w:ascii="標楷體" w:eastAsia="標楷體" w:hAnsi="標楷體" w:hint="eastAsia"/>
                <w:szCs w:val="24"/>
              </w:rPr>
              <w:t>附開關或保險絲</w:t>
            </w:r>
          </w:p>
        </w:tc>
      </w:tr>
    </w:tbl>
    <w:p w:rsidR="00F22D97" w:rsidRDefault="00F22D97" w:rsidP="00AB3F3F">
      <w:pPr>
        <w:rPr>
          <w:rFonts w:ascii="標楷體" w:eastAsia="標楷體" w:hAnsi="標楷體"/>
          <w:sz w:val="32"/>
          <w:szCs w:val="32"/>
        </w:rPr>
      </w:pPr>
    </w:p>
    <w:tbl>
      <w:tblPr>
        <w:tblStyle w:val="a3"/>
        <w:tblpPr w:leftFromText="181" w:rightFromText="181" w:vertAnchor="text" w:horzAnchor="margin" w:tblpY="591"/>
        <w:tblOverlap w:val="never"/>
        <w:tblW w:w="10773" w:type="dxa"/>
        <w:tblLook w:val="04A0" w:firstRow="1" w:lastRow="0" w:firstColumn="1" w:lastColumn="0" w:noHBand="0" w:noVBand="1"/>
      </w:tblPr>
      <w:tblGrid>
        <w:gridCol w:w="5245"/>
        <w:gridCol w:w="3402"/>
        <w:gridCol w:w="2126"/>
      </w:tblGrid>
      <w:tr w:rsidR="00861E45" w:rsidRPr="00200A33" w:rsidTr="00200A33">
        <w:trPr>
          <w:trHeight w:hRule="exact" w:val="713"/>
        </w:trPr>
        <w:tc>
          <w:tcPr>
            <w:tcW w:w="5245" w:type="dxa"/>
            <w:vAlign w:val="center"/>
          </w:tcPr>
          <w:p w:rsidR="00861E45" w:rsidRPr="00200A33" w:rsidRDefault="00861E45" w:rsidP="00861E4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0A33">
              <w:rPr>
                <w:rFonts w:ascii="標楷體" w:eastAsia="標楷體" w:hAnsi="標楷體" w:hint="eastAsia"/>
                <w:b/>
                <w:sz w:val="28"/>
                <w:szCs w:val="28"/>
              </w:rPr>
              <w:t>檢查項目</w:t>
            </w:r>
          </w:p>
        </w:tc>
        <w:tc>
          <w:tcPr>
            <w:tcW w:w="3402" w:type="dxa"/>
            <w:vAlign w:val="center"/>
          </w:tcPr>
          <w:p w:rsidR="00861E45" w:rsidRPr="00200A33" w:rsidRDefault="00200A33" w:rsidP="00200A3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0A33">
              <w:rPr>
                <w:rFonts w:ascii="標楷體" w:eastAsia="標楷體" w:hAnsi="標楷體" w:hint="eastAsia"/>
                <w:b/>
                <w:sz w:val="28"/>
                <w:szCs w:val="28"/>
              </w:rPr>
              <w:t>檢查狀況</w:t>
            </w:r>
          </w:p>
        </w:tc>
        <w:tc>
          <w:tcPr>
            <w:tcW w:w="2126" w:type="dxa"/>
            <w:vAlign w:val="center"/>
          </w:tcPr>
          <w:p w:rsidR="00861E45" w:rsidRPr="00200A33" w:rsidRDefault="00861E45" w:rsidP="00861E4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0A33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861E45" w:rsidTr="00861E45">
        <w:tc>
          <w:tcPr>
            <w:tcW w:w="5245" w:type="dxa"/>
            <w:vAlign w:val="center"/>
          </w:tcPr>
          <w:p w:rsidR="00861E45" w:rsidRPr="00AB3F3F" w:rsidRDefault="00861E45" w:rsidP="00861E45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設置合適之護罩、緊急制動、動力遮斷連鎖裝置</w:t>
            </w:r>
          </w:p>
        </w:tc>
        <w:tc>
          <w:tcPr>
            <w:tcW w:w="3402" w:type="dxa"/>
            <w:vAlign w:val="center"/>
          </w:tcPr>
          <w:p w:rsidR="00861E45" w:rsidRDefault="00200A33" w:rsidP="00861E4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新細明體" w:eastAsia="新細明體" w:hAnsi="新細明體" w:hint="eastAsia"/>
                <w:b/>
                <w:sz w:val="32"/>
                <w:szCs w:val="32"/>
              </w:rPr>
              <w:t>□合格    □不合格</w:t>
            </w:r>
          </w:p>
        </w:tc>
        <w:tc>
          <w:tcPr>
            <w:tcW w:w="2126" w:type="dxa"/>
            <w:vAlign w:val="center"/>
          </w:tcPr>
          <w:p w:rsidR="00861E45" w:rsidRDefault="00861E45" w:rsidP="00861E4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1E45" w:rsidTr="00861E45">
        <w:tc>
          <w:tcPr>
            <w:tcW w:w="5245" w:type="dxa"/>
            <w:vAlign w:val="center"/>
          </w:tcPr>
          <w:p w:rsidR="00861E45" w:rsidRDefault="00861E45" w:rsidP="00861E45">
            <w:pPr>
              <w:pStyle w:val="a4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設有防止意外啟動安全防護裝置</w:t>
            </w:r>
          </w:p>
        </w:tc>
        <w:tc>
          <w:tcPr>
            <w:tcW w:w="3402" w:type="dxa"/>
            <w:vAlign w:val="center"/>
          </w:tcPr>
          <w:p w:rsidR="00861E45" w:rsidRDefault="00200A33" w:rsidP="00861E4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新細明體" w:eastAsia="新細明體" w:hAnsi="新細明體" w:hint="eastAsia"/>
                <w:b/>
                <w:sz w:val="32"/>
                <w:szCs w:val="32"/>
              </w:rPr>
              <w:t>□合格    □不合格</w:t>
            </w:r>
          </w:p>
        </w:tc>
        <w:tc>
          <w:tcPr>
            <w:tcW w:w="2126" w:type="dxa"/>
            <w:vAlign w:val="center"/>
          </w:tcPr>
          <w:p w:rsidR="00861E45" w:rsidRDefault="00861E45" w:rsidP="00861E4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3676B" w:rsidRDefault="00F22D97" w:rsidP="00AB3F3F">
      <w:pPr>
        <w:rPr>
          <w:rFonts w:ascii="標楷體" w:eastAsia="標楷體" w:hAnsi="標楷體"/>
          <w:b/>
          <w:sz w:val="32"/>
          <w:szCs w:val="32"/>
        </w:rPr>
      </w:pPr>
      <w:r w:rsidRPr="00F22D97">
        <w:rPr>
          <w:rFonts w:ascii="標楷體" w:eastAsia="標楷體" w:hAnsi="標楷體" w:hint="eastAsia"/>
          <w:b/>
          <w:sz w:val="32"/>
          <w:szCs w:val="32"/>
        </w:rPr>
        <w:t xml:space="preserve">三、 機械設備 </w:t>
      </w:r>
      <w:r>
        <w:rPr>
          <w:rFonts w:ascii="新細明體" w:eastAsia="新細明體" w:hAnsi="新細明體" w:hint="eastAsia"/>
          <w:b/>
          <w:sz w:val="32"/>
          <w:szCs w:val="32"/>
        </w:rPr>
        <w:t>□</w:t>
      </w:r>
      <w:r w:rsidRPr="00F22D97">
        <w:rPr>
          <w:rFonts w:ascii="標楷體" w:eastAsia="標楷體" w:hAnsi="標楷體" w:hint="eastAsia"/>
          <w:b/>
          <w:sz w:val="32"/>
          <w:szCs w:val="32"/>
        </w:rPr>
        <w:t>非此類場所</w:t>
      </w:r>
      <w:r w:rsidR="00FE127F">
        <w:rPr>
          <w:rFonts w:ascii="標楷體" w:eastAsia="標楷體" w:hAnsi="標楷體"/>
          <w:b/>
          <w:sz w:val="32"/>
          <w:szCs w:val="32"/>
        </w:rPr>
        <w:br/>
      </w:r>
    </w:p>
    <w:p w:rsidR="00E3676B" w:rsidRDefault="00E3676B" w:rsidP="00AB3F3F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四</w:t>
      </w:r>
      <w:r w:rsidRPr="00F22D97">
        <w:rPr>
          <w:rFonts w:ascii="標楷體" w:eastAsia="標楷體" w:hAnsi="標楷體" w:hint="eastAsia"/>
          <w:b/>
          <w:sz w:val="32"/>
          <w:szCs w:val="32"/>
        </w:rPr>
        <w:t xml:space="preserve">、 </w:t>
      </w:r>
      <w:r>
        <w:rPr>
          <w:rFonts w:ascii="標楷體" w:eastAsia="標楷體" w:hAnsi="標楷體" w:hint="eastAsia"/>
          <w:b/>
          <w:sz w:val="32"/>
          <w:szCs w:val="32"/>
        </w:rPr>
        <w:t>化學品安全衛生</w:t>
      </w:r>
      <w:r w:rsidRPr="00F22D97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>
        <w:rPr>
          <w:rFonts w:ascii="新細明體" w:eastAsia="新細明體" w:hAnsi="新細明體" w:hint="eastAsia"/>
          <w:b/>
          <w:sz w:val="32"/>
          <w:szCs w:val="32"/>
        </w:rPr>
        <w:t>□</w:t>
      </w:r>
      <w:r w:rsidRPr="00F22D97">
        <w:rPr>
          <w:rFonts w:ascii="標楷體" w:eastAsia="標楷體" w:hAnsi="標楷體" w:hint="eastAsia"/>
          <w:b/>
          <w:sz w:val="32"/>
          <w:szCs w:val="32"/>
        </w:rPr>
        <w:t>非此類場所</w:t>
      </w:r>
    </w:p>
    <w:tbl>
      <w:tblPr>
        <w:tblStyle w:val="a3"/>
        <w:tblpPr w:leftFromText="181" w:rightFromText="181" w:vertAnchor="text" w:horzAnchor="margin" w:tblpY="1"/>
        <w:tblOverlap w:val="never"/>
        <w:tblW w:w="10773" w:type="dxa"/>
        <w:tblLook w:val="04A0" w:firstRow="1" w:lastRow="0" w:firstColumn="1" w:lastColumn="0" w:noHBand="0" w:noVBand="1"/>
      </w:tblPr>
      <w:tblGrid>
        <w:gridCol w:w="5245"/>
        <w:gridCol w:w="3402"/>
        <w:gridCol w:w="2126"/>
      </w:tblGrid>
      <w:tr w:rsidR="00861E45" w:rsidRPr="00200A33" w:rsidTr="00861E45">
        <w:trPr>
          <w:cantSplit/>
        </w:trPr>
        <w:tc>
          <w:tcPr>
            <w:tcW w:w="5245" w:type="dxa"/>
            <w:vAlign w:val="center"/>
          </w:tcPr>
          <w:p w:rsidR="00861E45" w:rsidRPr="00200A33" w:rsidRDefault="00861E45" w:rsidP="00861E4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0A33">
              <w:rPr>
                <w:rFonts w:ascii="標楷體" w:eastAsia="標楷體" w:hAnsi="標楷體" w:hint="eastAsia"/>
                <w:b/>
                <w:sz w:val="28"/>
                <w:szCs w:val="28"/>
              </w:rPr>
              <w:t>檢查項目</w:t>
            </w:r>
          </w:p>
        </w:tc>
        <w:tc>
          <w:tcPr>
            <w:tcW w:w="3402" w:type="dxa"/>
            <w:vAlign w:val="center"/>
          </w:tcPr>
          <w:p w:rsidR="00861E45" w:rsidRPr="00200A33" w:rsidRDefault="00200A33" w:rsidP="00200A3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0A33">
              <w:rPr>
                <w:rFonts w:ascii="標楷體" w:eastAsia="標楷體" w:hAnsi="標楷體" w:hint="eastAsia"/>
                <w:b/>
                <w:sz w:val="28"/>
                <w:szCs w:val="28"/>
              </w:rPr>
              <w:t>檢查狀況</w:t>
            </w:r>
          </w:p>
        </w:tc>
        <w:tc>
          <w:tcPr>
            <w:tcW w:w="2126" w:type="dxa"/>
            <w:vAlign w:val="center"/>
          </w:tcPr>
          <w:p w:rsidR="00861E45" w:rsidRPr="00200A33" w:rsidRDefault="00861E45" w:rsidP="00861E4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0A33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861E45" w:rsidTr="00861E45">
        <w:trPr>
          <w:cantSplit/>
        </w:trPr>
        <w:tc>
          <w:tcPr>
            <w:tcW w:w="5245" w:type="dxa"/>
            <w:vAlign w:val="center"/>
          </w:tcPr>
          <w:p w:rsidR="00861E45" w:rsidRPr="00AB3F3F" w:rsidRDefault="00861E45" w:rsidP="00861E45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化學品應有中文標示</w:t>
            </w:r>
          </w:p>
        </w:tc>
        <w:tc>
          <w:tcPr>
            <w:tcW w:w="3402" w:type="dxa"/>
            <w:vAlign w:val="center"/>
          </w:tcPr>
          <w:p w:rsidR="00861E45" w:rsidRDefault="00200A33" w:rsidP="00861E4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新細明體" w:eastAsia="新細明體" w:hAnsi="新細明體" w:hint="eastAsia"/>
                <w:b/>
                <w:sz w:val="32"/>
                <w:szCs w:val="32"/>
              </w:rPr>
              <w:t>□合格    □不合格</w:t>
            </w:r>
          </w:p>
        </w:tc>
        <w:tc>
          <w:tcPr>
            <w:tcW w:w="2126" w:type="dxa"/>
            <w:vAlign w:val="center"/>
          </w:tcPr>
          <w:p w:rsidR="00861E45" w:rsidRDefault="00861E45" w:rsidP="00861E4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1E45" w:rsidTr="00861E45">
        <w:trPr>
          <w:cantSplit/>
        </w:trPr>
        <w:tc>
          <w:tcPr>
            <w:tcW w:w="5245" w:type="dxa"/>
            <w:vAlign w:val="center"/>
          </w:tcPr>
          <w:p w:rsidR="00861E45" w:rsidRDefault="00861E45" w:rsidP="00861E45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毒性化學物質運作場所各出入地點應依規定張貼中、英文標示字樣</w:t>
            </w:r>
            <w:r w:rsidRPr="00E3676B">
              <w:rPr>
                <w:rFonts w:ascii="Times New Roman" w:eastAsia="標楷體" w:hAnsi="Times New Roman" w:cs="Times New Roman"/>
                <w:sz w:val="27"/>
                <w:szCs w:val="27"/>
              </w:rPr>
              <w:t>(Handling Premises of Toxic Chemicals)</w:t>
            </w:r>
          </w:p>
        </w:tc>
        <w:tc>
          <w:tcPr>
            <w:tcW w:w="3402" w:type="dxa"/>
            <w:vAlign w:val="center"/>
          </w:tcPr>
          <w:p w:rsidR="00861E45" w:rsidRDefault="00200A33" w:rsidP="00861E4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新細明體" w:eastAsia="新細明體" w:hAnsi="新細明體" w:hint="eastAsia"/>
                <w:b/>
                <w:sz w:val="32"/>
                <w:szCs w:val="32"/>
              </w:rPr>
              <w:t>□合格    □不合格</w:t>
            </w:r>
          </w:p>
        </w:tc>
        <w:tc>
          <w:tcPr>
            <w:tcW w:w="2126" w:type="dxa"/>
            <w:vAlign w:val="center"/>
          </w:tcPr>
          <w:p w:rsidR="00861E45" w:rsidRDefault="00861E45" w:rsidP="00861E4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1E45" w:rsidTr="00861E45">
        <w:trPr>
          <w:cantSplit/>
        </w:trPr>
        <w:tc>
          <w:tcPr>
            <w:tcW w:w="5245" w:type="dxa"/>
            <w:vAlign w:val="center"/>
          </w:tcPr>
          <w:p w:rsidR="00861E45" w:rsidRDefault="00861E45" w:rsidP="00861E45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廢</w:t>
            </w: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液桶應</w:t>
            </w:r>
            <w:proofErr w:type="gramEnd"/>
            <w:r>
              <w:rPr>
                <w:rFonts w:ascii="標楷體" w:eastAsia="標楷體" w:hAnsi="標楷體" w:hint="eastAsia"/>
                <w:sz w:val="27"/>
                <w:szCs w:val="27"/>
              </w:rPr>
              <w:t>張貼分類標籤，並有防止洩漏裝置(</w:t>
            </w: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如盛</w:t>
            </w:r>
            <w:proofErr w:type="gramEnd"/>
            <w:r>
              <w:rPr>
                <w:rFonts w:ascii="標楷體" w:eastAsia="標楷體" w:hAnsi="標楷體" w:hint="eastAsia"/>
                <w:sz w:val="27"/>
                <w:szCs w:val="27"/>
              </w:rPr>
              <w:t>盤)，且容量需大於</w:t>
            </w: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廢液</w:t>
            </w:r>
            <w:proofErr w:type="gramEnd"/>
            <w:r>
              <w:rPr>
                <w:rFonts w:ascii="標楷體" w:eastAsia="標楷體" w:hAnsi="標楷體" w:hint="eastAsia"/>
                <w:sz w:val="27"/>
                <w:szCs w:val="27"/>
              </w:rPr>
              <w:t>桶，且需個別擺放，不可堆疊</w:t>
            </w:r>
          </w:p>
        </w:tc>
        <w:tc>
          <w:tcPr>
            <w:tcW w:w="3402" w:type="dxa"/>
            <w:vAlign w:val="center"/>
          </w:tcPr>
          <w:p w:rsidR="00861E45" w:rsidRDefault="00200A33" w:rsidP="00861E4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新細明體" w:eastAsia="新細明體" w:hAnsi="新細明體" w:hint="eastAsia"/>
                <w:b/>
                <w:sz w:val="32"/>
                <w:szCs w:val="32"/>
              </w:rPr>
              <w:t>□合格    □不合格</w:t>
            </w:r>
          </w:p>
        </w:tc>
        <w:tc>
          <w:tcPr>
            <w:tcW w:w="2126" w:type="dxa"/>
            <w:vAlign w:val="center"/>
          </w:tcPr>
          <w:p w:rsidR="00861E45" w:rsidRDefault="00861E45" w:rsidP="00861E4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1E45" w:rsidTr="00861E45">
        <w:trPr>
          <w:cantSplit/>
        </w:trPr>
        <w:tc>
          <w:tcPr>
            <w:tcW w:w="5245" w:type="dxa"/>
            <w:vAlign w:val="center"/>
          </w:tcPr>
          <w:p w:rsidR="00861E45" w:rsidRDefault="00861E45" w:rsidP="00861E45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實驗場所廢棄物不應貯存於走道等公共空間、放置過高或未妥善管理，或未設有防止遭他人取用之措施</w:t>
            </w:r>
          </w:p>
        </w:tc>
        <w:tc>
          <w:tcPr>
            <w:tcW w:w="3402" w:type="dxa"/>
            <w:vAlign w:val="center"/>
          </w:tcPr>
          <w:p w:rsidR="00861E45" w:rsidRDefault="00200A33" w:rsidP="00861E4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新細明體" w:eastAsia="新細明體" w:hAnsi="新細明體" w:hint="eastAsia"/>
                <w:b/>
                <w:sz w:val="32"/>
                <w:szCs w:val="32"/>
              </w:rPr>
              <w:t>□合格    □不合格</w:t>
            </w:r>
          </w:p>
        </w:tc>
        <w:tc>
          <w:tcPr>
            <w:tcW w:w="2126" w:type="dxa"/>
            <w:vAlign w:val="center"/>
          </w:tcPr>
          <w:p w:rsidR="00861E45" w:rsidRDefault="00861E45" w:rsidP="00861E4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1E45" w:rsidTr="00861E45">
        <w:trPr>
          <w:cantSplit/>
        </w:trPr>
        <w:tc>
          <w:tcPr>
            <w:tcW w:w="5245" w:type="dxa"/>
            <w:vAlign w:val="center"/>
          </w:tcPr>
          <w:p w:rsidR="00861E45" w:rsidRDefault="00861E45" w:rsidP="00861E45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lastRenderedPageBreak/>
              <w:t>排氣櫃應每年定期自動檢查，並將自動檢查表懸掛在</w:t>
            </w: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排氣櫃旁</w:t>
            </w:r>
            <w:proofErr w:type="gramEnd"/>
          </w:p>
        </w:tc>
        <w:tc>
          <w:tcPr>
            <w:tcW w:w="3402" w:type="dxa"/>
            <w:vAlign w:val="center"/>
          </w:tcPr>
          <w:p w:rsidR="00861E45" w:rsidRDefault="00200A33" w:rsidP="00861E4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新細明體" w:eastAsia="新細明體" w:hAnsi="新細明體" w:hint="eastAsia"/>
                <w:b/>
                <w:sz w:val="32"/>
                <w:szCs w:val="32"/>
              </w:rPr>
              <w:t>□合格    □不合格</w:t>
            </w:r>
          </w:p>
        </w:tc>
        <w:tc>
          <w:tcPr>
            <w:tcW w:w="2126" w:type="dxa"/>
            <w:vAlign w:val="center"/>
          </w:tcPr>
          <w:p w:rsidR="00861E45" w:rsidRDefault="00861E45" w:rsidP="00861E4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1E45" w:rsidTr="00861E45">
        <w:trPr>
          <w:cantSplit/>
        </w:trPr>
        <w:tc>
          <w:tcPr>
            <w:tcW w:w="5245" w:type="dxa"/>
            <w:vAlign w:val="center"/>
          </w:tcPr>
          <w:p w:rsidR="00861E45" w:rsidRDefault="00861E45" w:rsidP="00861E45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揮發性藥品應貯存於</w:t>
            </w: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抽氣式</w:t>
            </w:r>
            <w:proofErr w:type="gramEnd"/>
            <w:r>
              <w:rPr>
                <w:rFonts w:ascii="標楷體" w:eastAsia="標楷體" w:hAnsi="標楷體" w:hint="eastAsia"/>
                <w:sz w:val="27"/>
                <w:szCs w:val="27"/>
              </w:rPr>
              <w:t>藥品櫃內，嚴禁將</w:t>
            </w: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排氣櫃當藥</w:t>
            </w:r>
            <w:proofErr w:type="gramEnd"/>
            <w:r>
              <w:rPr>
                <w:rFonts w:ascii="標楷體" w:eastAsia="標楷體" w:hAnsi="標楷體" w:hint="eastAsia"/>
                <w:sz w:val="27"/>
                <w:szCs w:val="27"/>
              </w:rPr>
              <w:t>品櫃使用</w:t>
            </w:r>
          </w:p>
        </w:tc>
        <w:tc>
          <w:tcPr>
            <w:tcW w:w="3402" w:type="dxa"/>
            <w:vAlign w:val="center"/>
          </w:tcPr>
          <w:p w:rsidR="00861E45" w:rsidRDefault="00200A33" w:rsidP="00861E4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新細明體" w:eastAsia="新細明體" w:hAnsi="新細明體" w:hint="eastAsia"/>
                <w:b/>
                <w:sz w:val="32"/>
                <w:szCs w:val="32"/>
              </w:rPr>
              <w:t>□合格    □不合格</w:t>
            </w:r>
          </w:p>
        </w:tc>
        <w:tc>
          <w:tcPr>
            <w:tcW w:w="2126" w:type="dxa"/>
            <w:vAlign w:val="center"/>
          </w:tcPr>
          <w:p w:rsidR="00861E45" w:rsidRDefault="00861E45" w:rsidP="00861E4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A13DF" w:rsidRPr="00861E45" w:rsidRDefault="00FE127F" w:rsidP="008A13DF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/>
      </w:r>
      <w:r w:rsidR="008A13DF" w:rsidRPr="00861E45">
        <w:rPr>
          <w:rFonts w:ascii="標楷體" w:eastAsia="標楷體" w:hAnsi="標楷體" w:hint="eastAsia"/>
          <w:b/>
          <w:sz w:val="32"/>
          <w:szCs w:val="32"/>
        </w:rPr>
        <w:t xml:space="preserve">五、 生物性安全衛生 </w:t>
      </w:r>
      <w:r w:rsidR="008A13DF" w:rsidRPr="00861E45">
        <w:rPr>
          <w:rFonts w:ascii="新細明體" w:eastAsia="新細明體" w:hAnsi="新細明體" w:hint="eastAsia"/>
          <w:b/>
          <w:sz w:val="32"/>
          <w:szCs w:val="32"/>
        </w:rPr>
        <w:t>□</w:t>
      </w:r>
      <w:r w:rsidR="008A13DF" w:rsidRPr="00861E45">
        <w:rPr>
          <w:rFonts w:ascii="標楷體" w:eastAsia="標楷體" w:hAnsi="標楷體" w:hint="eastAsia"/>
          <w:b/>
          <w:sz w:val="32"/>
          <w:szCs w:val="32"/>
        </w:rPr>
        <w:t>非此類場所</w:t>
      </w:r>
    </w:p>
    <w:tbl>
      <w:tblPr>
        <w:tblStyle w:val="a3"/>
        <w:tblpPr w:leftFromText="181" w:rightFromText="181" w:vertAnchor="text" w:horzAnchor="margin" w:tblpY="43"/>
        <w:tblOverlap w:val="never"/>
        <w:tblW w:w="10773" w:type="dxa"/>
        <w:tblLook w:val="04A0" w:firstRow="1" w:lastRow="0" w:firstColumn="1" w:lastColumn="0" w:noHBand="0" w:noVBand="1"/>
      </w:tblPr>
      <w:tblGrid>
        <w:gridCol w:w="5245"/>
        <w:gridCol w:w="3402"/>
        <w:gridCol w:w="2126"/>
      </w:tblGrid>
      <w:tr w:rsidR="00936DDB" w:rsidRPr="00200A33" w:rsidTr="00200A33">
        <w:trPr>
          <w:cantSplit/>
          <w:trHeight w:hRule="exact" w:val="720"/>
        </w:trPr>
        <w:tc>
          <w:tcPr>
            <w:tcW w:w="5245" w:type="dxa"/>
            <w:vAlign w:val="center"/>
          </w:tcPr>
          <w:p w:rsidR="00936DDB" w:rsidRPr="00200A33" w:rsidRDefault="00936DDB" w:rsidP="00936DD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0A33">
              <w:rPr>
                <w:rFonts w:ascii="標楷體" w:eastAsia="標楷體" w:hAnsi="標楷體" w:hint="eastAsia"/>
                <w:b/>
                <w:sz w:val="28"/>
                <w:szCs w:val="28"/>
              </w:rPr>
              <w:t>檢查項目</w:t>
            </w:r>
          </w:p>
        </w:tc>
        <w:tc>
          <w:tcPr>
            <w:tcW w:w="3402" w:type="dxa"/>
            <w:vAlign w:val="center"/>
          </w:tcPr>
          <w:p w:rsidR="00936DDB" w:rsidRPr="00200A33" w:rsidRDefault="00200A33" w:rsidP="00200A3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0A33">
              <w:rPr>
                <w:rFonts w:ascii="標楷體" w:eastAsia="標楷體" w:hAnsi="標楷體" w:hint="eastAsia"/>
                <w:b/>
                <w:sz w:val="28"/>
                <w:szCs w:val="28"/>
              </w:rPr>
              <w:t>檢查狀況</w:t>
            </w:r>
          </w:p>
        </w:tc>
        <w:tc>
          <w:tcPr>
            <w:tcW w:w="2126" w:type="dxa"/>
            <w:vAlign w:val="center"/>
          </w:tcPr>
          <w:p w:rsidR="00936DDB" w:rsidRPr="00200A33" w:rsidRDefault="00936DDB" w:rsidP="00936DD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0A33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936DDB" w:rsidTr="00936DDB">
        <w:trPr>
          <w:cantSplit/>
        </w:trPr>
        <w:tc>
          <w:tcPr>
            <w:tcW w:w="5245" w:type="dxa"/>
            <w:vAlign w:val="center"/>
          </w:tcPr>
          <w:p w:rsidR="00936DDB" w:rsidRPr="00AB3F3F" w:rsidRDefault="00936DDB" w:rsidP="00936DDB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 w:val="27"/>
                <w:szCs w:val="27"/>
              </w:rPr>
            </w:pPr>
            <w:r w:rsidRPr="008A13DF">
              <w:rPr>
                <w:rFonts w:ascii="Times New Roman" w:eastAsia="標楷體" w:hAnsi="Times New Roman" w:cs="Times New Roman"/>
                <w:sz w:val="27"/>
                <w:szCs w:val="27"/>
              </w:rPr>
              <w:t>Laminar flow</w:t>
            </w:r>
            <w:r>
              <w:rPr>
                <w:rFonts w:ascii="標楷體" w:eastAsia="標楷體" w:hAnsi="標楷體"/>
                <w:sz w:val="27"/>
                <w:szCs w:val="27"/>
              </w:rPr>
              <w:t xml:space="preserve"> 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或生物安全操作平台無堆放雜物或備品</w:t>
            </w:r>
          </w:p>
        </w:tc>
        <w:tc>
          <w:tcPr>
            <w:tcW w:w="3402" w:type="dxa"/>
            <w:vAlign w:val="center"/>
          </w:tcPr>
          <w:p w:rsidR="00936DDB" w:rsidRDefault="00200A33" w:rsidP="00936DD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新細明體" w:eastAsia="新細明體" w:hAnsi="新細明體" w:hint="eastAsia"/>
                <w:b/>
                <w:sz w:val="32"/>
                <w:szCs w:val="32"/>
              </w:rPr>
              <w:t>□合格    □不合格</w:t>
            </w:r>
          </w:p>
        </w:tc>
        <w:tc>
          <w:tcPr>
            <w:tcW w:w="2126" w:type="dxa"/>
            <w:vAlign w:val="center"/>
          </w:tcPr>
          <w:p w:rsidR="00936DDB" w:rsidRDefault="00936DDB" w:rsidP="00936DD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6DDB" w:rsidTr="00936DDB">
        <w:trPr>
          <w:cantSplit/>
        </w:trPr>
        <w:tc>
          <w:tcPr>
            <w:tcW w:w="5245" w:type="dxa"/>
            <w:vAlign w:val="center"/>
          </w:tcPr>
          <w:p w:rsidR="00936DDB" w:rsidRDefault="00936DDB" w:rsidP="00936DDB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玻璃酒精燈完好無裂痕；酒精容量高於瓶身1/3，且未超過八分滿</w:t>
            </w:r>
          </w:p>
        </w:tc>
        <w:tc>
          <w:tcPr>
            <w:tcW w:w="3402" w:type="dxa"/>
            <w:vAlign w:val="center"/>
          </w:tcPr>
          <w:p w:rsidR="00936DDB" w:rsidRDefault="00200A33" w:rsidP="00936DD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新細明體" w:eastAsia="新細明體" w:hAnsi="新細明體" w:hint="eastAsia"/>
                <w:b/>
                <w:sz w:val="32"/>
                <w:szCs w:val="32"/>
              </w:rPr>
              <w:t>□合格    □不合格</w:t>
            </w:r>
          </w:p>
        </w:tc>
        <w:tc>
          <w:tcPr>
            <w:tcW w:w="2126" w:type="dxa"/>
            <w:vAlign w:val="center"/>
          </w:tcPr>
          <w:p w:rsidR="00936DDB" w:rsidRDefault="00936DDB" w:rsidP="00936DD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6DDB" w:rsidTr="00936DDB">
        <w:trPr>
          <w:cantSplit/>
        </w:trPr>
        <w:tc>
          <w:tcPr>
            <w:tcW w:w="5245" w:type="dxa"/>
            <w:vAlign w:val="center"/>
          </w:tcPr>
          <w:p w:rsidR="00936DDB" w:rsidRDefault="00936DDB" w:rsidP="00936DDB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實驗操作區域及各種保存生物材料之設備不得存放食物及飲料</w:t>
            </w:r>
          </w:p>
        </w:tc>
        <w:tc>
          <w:tcPr>
            <w:tcW w:w="3402" w:type="dxa"/>
            <w:vAlign w:val="center"/>
          </w:tcPr>
          <w:p w:rsidR="00936DDB" w:rsidRDefault="00200A33" w:rsidP="00936DD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新細明體" w:eastAsia="新細明體" w:hAnsi="新細明體" w:hint="eastAsia"/>
                <w:b/>
                <w:sz w:val="32"/>
                <w:szCs w:val="32"/>
              </w:rPr>
              <w:t>□合格    □不合格</w:t>
            </w:r>
          </w:p>
        </w:tc>
        <w:tc>
          <w:tcPr>
            <w:tcW w:w="2126" w:type="dxa"/>
            <w:vAlign w:val="center"/>
          </w:tcPr>
          <w:p w:rsidR="00936DDB" w:rsidRDefault="00936DDB" w:rsidP="00936DD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6DDB" w:rsidTr="00936DDB">
        <w:trPr>
          <w:cantSplit/>
          <w:trHeight w:val="567"/>
        </w:trPr>
        <w:tc>
          <w:tcPr>
            <w:tcW w:w="5245" w:type="dxa"/>
            <w:vAlign w:val="center"/>
          </w:tcPr>
          <w:p w:rsidR="00936DDB" w:rsidRDefault="00936DDB" w:rsidP="00936DDB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廢棄針筒、針頭等以不易穿透之可燃性容器貯存(如鐵桶、厚紙箱等)，並依生物醫療廢棄物處理</w:t>
            </w:r>
          </w:p>
        </w:tc>
        <w:tc>
          <w:tcPr>
            <w:tcW w:w="3402" w:type="dxa"/>
            <w:vAlign w:val="center"/>
          </w:tcPr>
          <w:p w:rsidR="00936DDB" w:rsidRDefault="00200A33" w:rsidP="00936DD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新細明體" w:eastAsia="新細明體" w:hAnsi="新細明體" w:hint="eastAsia"/>
                <w:b/>
                <w:sz w:val="32"/>
                <w:szCs w:val="32"/>
              </w:rPr>
              <w:t>□合格    □不合格</w:t>
            </w:r>
          </w:p>
        </w:tc>
        <w:tc>
          <w:tcPr>
            <w:tcW w:w="2126" w:type="dxa"/>
            <w:vAlign w:val="center"/>
          </w:tcPr>
          <w:p w:rsidR="00936DDB" w:rsidRPr="008A13DF" w:rsidRDefault="00936DDB" w:rsidP="00936DDB">
            <w:pPr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  <w:r w:rsidRPr="008A13DF">
              <w:rPr>
                <w:rFonts w:ascii="標楷體" w:eastAsia="標楷體" w:hAnsi="標楷體" w:hint="eastAsia"/>
                <w:szCs w:val="24"/>
              </w:rPr>
              <w:t>全新未使用之針頭，如欲廢棄，仍為生物醫療廢棄物</w:t>
            </w:r>
          </w:p>
        </w:tc>
      </w:tr>
      <w:tr w:rsidR="00936DDB" w:rsidTr="00936DDB">
        <w:trPr>
          <w:cantSplit/>
        </w:trPr>
        <w:tc>
          <w:tcPr>
            <w:tcW w:w="5245" w:type="dxa"/>
            <w:vAlign w:val="center"/>
          </w:tcPr>
          <w:p w:rsidR="00936DDB" w:rsidRDefault="00936DDB" w:rsidP="00936DDB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感染性廢棄物之專用</w:t>
            </w: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垃圾筒貼有</w:t>
            </w:r>
            <w:proofErr w:type="gramEnd"/>
            <w:r>
              <w:rPr>
                <w:rFonts w:ascii="標楷體" w:eastAsia="標楷體" w:hAnsi="標楷體" w:hint="eastAsia"/>
                <w:sz w:val="27"/>
                <w:szCs w:val="27"/>
              </w:rPr>
              <w:t>「生物醫療廢棄物」標籤</w:t>
            </w:r>
          </w:p>
        </w:tc>
        <w:tc>
          <w:tcPr>
            <w:tcW w:w="3402" w:type="dxa"/>
            <w:vAlign w:val="center"/>
          </w:tcPr>
          <w:p w:rsidR="00936DDB" w:rsidRDefault="00200A33" w:rsidP="00936DD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新細明體" w:eastAsia="新細明體" w:hAnsi="新細明體" w:hint="eastAsia"/>
                <w:b/>
                <w:sz w:val="32"/>
                <w:szCs w:val="32"/>
              </w:rPr>
              <w:t>□合格    □不合格</w:t>
            </w:r>
          </w:p>
        </w:tc>
        <w:tc>
          <w:tcPr>
            <w:tcW w:w="2126" w:type="dxa"/>
            <w:vAlign w:val="center"/>
          </w:tcPr>
          <w:p w:rsidR="00936DDB" w:rsidRDefault="00936DDB" w:rsidP="00936DD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B770D" w:rsidRPr="00E3676B" w:rsidRDefault="00FE127F" w:rsidP="004B770D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/>
      </w:r>
      <w:r w:rsidR="004B770D">
        <w:rPr>
          <w:rFonts w:ascii="標楷體" w:eastAsia="標楷體" w:hAnsi="標楷體" w:hint="eastAsia"/>
          <w:b/>
          <w:sz w:val="32"/>
          <w:szCs w:val="32"/>
        </w:rPr>
        <w:t>六</w:t>
      </w:r>
      <w:r w:rsidR="004B770D" w:rsidRPr="00F22D97">
        <w:rPr>
          <w:rFonts w:ascii="標楷體" w:eastAsia="標楷體" w:hAnsi="標楷體" w:hint="eastAsia"/>
          <w:b/>
          <w:sz w:val="32"/>
          <w:szCs w:val="32"/>
        </w:rPr>
        <w:t>、</w:t>
      </w:r>
      <w:r w:rsidR="004B770D">
        <w:rPr>
          <w:rFonts w:ascii="標楷體" w:eastAsia="標楷體" w:hAnsi="標楷體" w:hint="eastAsia"/>
          <w:b/>
          <w:sz w:val="32"/>
          <w:szCs w:val="32"/>
        </w:rPr>
        <w:t xml:space="preserve">輻射性安全衛生 </w:t>
      </w:r>
      <w:r w:rsidR="004B770D">
        <w:rPr>
          <w:rFonts w:ascii="新細明體" w:eastAsia="新細明體" w:hAnsi="新細明體" w:hint="eastAsia"/>
          <w:b/>
          <w:sz w:val="32"/>
          <w:szCs w:val="32"/>
        </w:rPr>
        <w:t>□</w:t>
      </w:r>
      <w:r w:rsidR="004B770D" w:rsidRPr="00F22D97">
        <w:rPr>
          <w:rFonts w:ascii="標楷體" w:eastAsia="標楷體" w:hAnsi="標楷體" w:hint="eastAsia"/>
          <w:b/>
          <w:sz w:val="32"/>
          <w:szCs w:val="32"/>
        </w:rPr>
        <w:t>非此類場所</w:t>
      </w:r>
    </w:p>
    <w:tbl>
      <w:tblPr>
        <w:tblStyle w:val="a3"/>
        <w:tblpPr w:leftFromText="181" w:rightFromText="181" w:vertAnchor="text" w:horzAnchor="margin" w:tblpY="219"/>
        <w:tblOverlap w:val="never"/>
        <w:tblW w:w="10773" w:type="dxa"/>
        <w:tblLook w:val="04A0" w:firstRow="1" w:lastRow="0" w:firstColumn="1" w:lastColumn="0" w:noHBand="0" w:noVBand="1"/>
      </w:tblPr>
      <w:tblGrid>
        <w:gridCol w:w="5245"/>
        <w:gridCol w:w="3402"/>
        <w:gridCol w:w="2126"/>
      </w:tblGrid>
      <w:tr w:rsidR="00936DDB" w:rsidRPr="00200A33" w:rsidTr="00200A33">
        <w:trPr>
          <w:cantSplit/>
          <w:trHeight w:hRule="exact" w:val="718"/>
        </w:trPr>
        <w:tc>
          <w:tcPr>
            <w:tcW w:w="5245" w:type="dxa"/>
            <w:vAlign w:val="center"/>
          </w:tcPr>
          <w:p w:rsidR="00936DDB" w:rsidRPr="00200A33" w:rsidRDefault="00936DDB" w:rsidP="00936DD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0A33">
              <w:rPr>
                <w:rFonts w:ascii="標楷體" w:eastAsia="標楷體" w:hAnsi="標楷體" w:hint="eastAsia"/>
                <w:b/>
                <w:sz w:val="28"/>
                <w:szCs w:val="28"/>
              </w:rPr>
              <w:t>檢查項目</w:t>
            </w:r>
          </w:p>
        </w:tc>
        <w:tc>
          <w:tcPr>
            <w:tcW w:w="3402" w:type="dxa"/>
            <w:vAlign w:val="center"/>
          </w:tcPr>
          <w:p w:rsidR="00936DDB" w:rsidRPr="00200A33" w:rsidRDefault="00200A33" w:rsidP="00200A3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0A33">
              <w:rPr>
                <w:rFonts w:ascii="標楷體" w:eastAsia="標楷體" w:hAnsi="標楷體" w:hint="eastAsia"/>
                <w:b/>
                <w:sz w:val="28"/>
                <w:szCs w:val="28"/>
              </w:rPr>
              <w:t>檢查狀況</w:t>
            </w:r>
          </w:p>
        </w:tc>
        <w:tc>
          <w:tcPr>
            <w:tcW w:w="2126" w:type="dxa"/>
            <w:vAlign w:val="center"/>
          </w:tcPr>
          <w:p w:rsidR="00936DDB" w:rsidRPr="00200A33" w:rsidRDefault="00936DDB" w:rsidP="00936DD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0A33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936DDB" w:rsidTr="00936DDB">
        <w:trPr>
          <w:cantSplit/>
        </w:trPr>
        <w:tc>
          <w:tcPr>
            <w:tcW w:w="5245" w:type="dxa"/>
            <w:vAlign w:val="center"/>
          </w:tcPr>
          <w:p w:rsidR="00936DDB" w:rsidRPr="00AB3F3F" w:rsidRDefault="00936DDB" w:rsidP="00936DDB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張貼輻射警示標誌，並於平面圖上標示</w:t>
            </w:r>
          </w:p>
        </w:tc>
        <w:tc>
          <w:tcPr>
            <w:tcW w:w="3402" w:type="dxa"/>
            <w:vAlign w:val="center"/>
          </w:tcPr>
          <w:p w:rsidR="00936DDB" w:rsidRDefault="00200A33" w:rsidP="00936DD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新細明體" w:eastAsia="新細明體" w:hAnsi="新細明體" w:hint="eastAsia"/>
                <w:b/>
                <w:sz w:val="32"/>
                <w:szCs w:val="32"/>
              </w:rPr>
              <w:t>□合格    □不合格</w:t>
            </w:r>
          </w:p>
        </w:tc>
        <w:tc>
          <w:tcPr>
            <w:tcW w:w="2126" w:type="dxa"/>
            <w:vAlign w:val="center"/>
          </w:tcPr>
          <w:p w:rsidR="00936DDB" w:rsidRDefault="00936DDB" w:rsidP="00936DD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6DDB" w:rsidTr="00936DDB">
        <w:trPr>
          <w:cantSplit/>
        </w:trPr>
        <w:tc>
          <w:tcPr>
            <w:tcW w:w="5245" w:type="dxa"/>
            <w:vAlign w:val="center"/>
          </w:tcPr>
          <w:p w:rsidR="00936DDB" w:rsidRDefault="00936DDB" w:rsidP="00936DDB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若有輻射</w:t>
            </w: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偵檢儀需</w:t>
            </w:r>
            <w:proofErr w:type="gramEnd"/>
            <w:r>
              <w:rPr>
                <w:rFonts w:ascii="標楷體" w:eastAsia="標楷體" w:hAnsi="標楷體" w:hint="eastAsia"/>
                <w:sz w:val="27"/>
                <w:szCs w:val="27"/>
              </w:rPr>
              <w:t>定期</w:t>
            </w:r>
            <w:proofErr w:type="gramStart"/>
            <w:r>
              <w:rPr>
                <w:rFonts w:ascii="標楷體" w:eastAsia="標楷體" w:hAnsi="標楷體" w:hint="eastAsia"/>
                <w:sz w:val="27"/>
                <w:szCs w:val="27"/>
              </w:rPr>
              <w:t>進行教</w:t>
            </w:r>
            <w:proofErr w:type="gramEnd"/>
            <w:r>
              <w:rPr>
                <w:rFonts w:ascii="標楷體" w:eastAsia="標楷體" w:hAnsi="標楷體" w:hint="eastAsia"/>
                <w:sz w:val="27"/>
                <w:szCs w:val="27"/>
              </w:rPr>
              <w:t>檢(貼有校正日期及校正單位)，逾校正期限者(1年有效)，標示「停用」</w:t>
            </w:r>
          </w:p>
        </w:tc>
        <w:tc>
          <w:tcPr>
            <w:tcW w:w="3402" w:type="dxa"/>
            <w:vAlign w:val="center"/>
          </w:tcPr>
          <w:p w:rsidR="00936DDB" w:rsidRDefault="00200A33" w:rsidP="00936DD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新細明體" w:eastAsia="新細明體" w:hAnsi="新細明體" w:hint="eastAsia"/>
                <w:b/>
                <w:sz w:val="32"/>
                <w:szCs w:val="32"/>
              </w:rPr>
              <w:t>□合格    □不合格</w:t>
            </w:r>
          </w:p>
        </w:tc>
        <w:tc>
          <w:tcPr>
            <w:tcW w:w="2126" w:type="dxa"/>
            <w:vAlign w:val="center"/>
          </w:tcPr>
          <w:p w:rsidR="00936DDB" w:rsidRDefault="00936DDB" w:rsidP="00936DD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00A33" w:rsidRDefault="00200A33" w:rsidP="00622B2B">
      <w:pPr>
        <w:rPr>
          <w:rFonts w:ascii="標楷體" w:eastAsia="標楷體" w:hAnsi="標楷體"/>
          <w:b/>
          <w:sz w:val="32"/>
          <w:szCs w:val="32"/>
        </w:rPr>
      </w:pPr>
    </w:p>
    <w:p w:rsidR="00200A33" w:rsidRDefault="00200A33" w:rsidP="00622B2B">
      <w:pPr>
        <w:rPr>
          <w:rFonts w:ascii="標楷體" w:eastAsia="標楷體" w:hAnsi="標楷體"/>
          <w:b/>
          <w:sz w:val="32"/>
          <w:szCs w:val="32"/>
        </w:rPr>
      </w:pPr>
    </w:p>
    <w:p w:rsidR="00200A33" w:rsidRDefault="00200A33" w:rsidP="00622B2B">
      <w:pPr>
        <w:rPr>
          <w:rFonts w:ascii="標楷體" w:eastAsia="標楷體" w:hAnsi="標楷體"/>
          <w:b/>
          <w:sz w:val="32"/>
          <w:szCs w:val="32"/>
        </w:rPr>
      </w:pPr>
    </w:p>
    <w:p w:rsidR="00622B2B" w:rsidRDefault="00FE127F" w:rsidP="00622B2B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/>
      </w:r>
      <w:r w:rsidR="004B770D">
        <w:rPr>
          <w:rFonts w:ascii="標楷體" w:eastAsia="標楷體" w:hAnsi="標楷體" w:hint="eastAsia"/>
          <w:b/>
          <w:sz w:val="32"/>
          <w:szCs w:val="32"/>
        </w:rPr>
        <w:lastRenderedPageBreak/>
        <w:t>七</w:t>
      </w:r>
      <w:r w:rsidR="004B770D" w:rsidRPr="00F22D97">
        <w:rPr>
          <w:rFonts w:ascii="標楷體" w:eastAsia="標楷體" w:hAnsi="標楷體" w:hint="eastAsia"/>
          <w:b/>
          <w:sz w:val="32"/>
          <w:szCs w:val="32"/>
        </w:rPr>
        <w:t xml:space="preserve">、 </w:t>
      </w:r>
      <w:r w:rsidR="004B770D">
        <w:rPr>
          <w:rFonts w:ascii="標楷體" w:eastAsia="標楷體" w:hAnsi="標楷體" w:hint="eastAsia"/>
          <w:b/>
          <w:sz w:val="32"/>
          <w:szCs w:val="32"/>
        </w:rPr>
        <w:t>實驗室整潔度</w:t>
      </w:r>
      <w:r w:rsidR="004B770D" w:rsidRPr="00F22D97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4B770D">
        <w:rPr>
          <w:rFonts w:ascii="新細明體" w:eastAsia="新細明體" w:hAnsi="新細明體" w:hint="eastAsia"/>
          <w:b/>
          <w:sz w:val="32"/>
          <w:szCs w:val="32"/>
        </w:rPr>
        <w:t>□</w:t>
      </w:r>
      <w:r w:rsidR="004B770D" w:rsidRPr="00F22D97">
        <w:rPr>
          <w:rFonts w:ascii="標楷體" w:eastAsia="標楷體" w:hAnsi="標楷體" w:hint="eastAsia"/>
          <w:b/>
          <w:sz w:val="32"/>
          <w:szCs w:val="32"/>
        </w:rPr>
        <w:t>非此類場所</w:t>
      </w:r>
    </w:p>
    <w:tbl>
      <w:tblPr>
        <w:tblStyle w:val="a3"/>
        <w:tblpPr w:leftFromText="181" w:rightFromText="181" w:vertAnchor="text" w:horzAnchor="margin" w:tblpY="566"/>
        <w:tblOverlap w:val="never"/>
        <w:tblW w:w="10773" w:type="dxa"/>
        <w:tblLook w:val="04A0" w:firstRow="1" w:lastRow="0" w:firstColumn="1" w:lastColumn="0" w:noHBand="0" w:noVBand="1"/>
      </w:tblPr>
      <w:tblGrid>
        <w:gridCol w:w="5245"/>
        <w:gridCol w:w="3402"/>
        <w:gridCol w:w="2126"/>
      </w:tblGrid>
      <w:tr w:rsidR="00936DDB" w:rsidRPr="00200A33" w:rsidTr="00200A33">
        <w:trPr>
          <w:cantSplit/>
          <w:trHeight w:hRule="exact" w:val="715"/>
        </w:trPr>
        <w:tc>
          <w:tcPr>
            <w:tcW w:w="5245" w:type="dxa"/>
            <w:vAlign w:val="center"/>
          </w:tcPr>
          <w:p w:rsidR="00936DDB" w:rsidRPr="00200A33" w:rsidRDefault="00936DDB" w:rsidP="00936DD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0A33">
              <w:rPr>
                <w:rFonts w:ascii="標楷體" w:eastAsia="標楷體" w:hAnsi="標楷體" w:hint="eastAsia"/>
                <w:b/>
                <w:sz w:val="28"/>
                <w:szCs w:val="28"/>
              </w:rPr>
              <w:t>檢查項目</w:t>
            </w:r>
          </w:p>
        </w:tc>
        <w:tc>
          <w:tcPr>
            <w:tcW w:w="3402" w:type="dxa"/>
            <w:vAlign w:val="center"/>
          </w:tcPr>
          <w:p w:rsidR="00936DDB" w:rsidRPr="00200A33" w:rsidRDefault="00200A33" w:rsidP="00200A3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00A33">
              <w:rPr>
                <w:rFonts w:ascii="標楷體" w:eastAsia="標楷體" w:hAnsi="標楷體" w:hint="eastAsia"/>
                <w:b/>
                <w:sz w:val="28"/>
                <w:szCs w:val="28"/>
              </w:rPr>
              <w:t>檢查狀況</w:t>
            </w:r>
          </w:p>
        </w:tc>
        <w:tc>
          <w:tcPr>
            <w:tcW w:w="2126" w:type="dxa"/>
            <w:vAlign w:val="center"/>
          </w:tcPr>
          <w:p w:rsidR="00936DDB" w:rsidRPr="00200A33" w:rsidRDefault="00936DDB" w:rsidP="00936DDB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00A33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936DDB" w:rsidTr="00936DDB">
        <w:trPr>
          <w:cantSplit/>
        </w:trPr>
        <w:tc>
          <w:tcPr>
            <w:tcW w:w="5245" w:type="dxa"/>
            <w:vAlign w:val="center"/>
          </w:tcPr>
          <w:p w:rsidR="00936DDB" w:rsidRPr="00AB3F3F" w:rsidRDefault="00936DDB" w:rsidP="00936DDB">
            <w:pPr>
              <w:pStyle w:val="a4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地面應徹底清潔，無垃圾、廢棄物等</w:t>
            </w:r>
          </w:p>
        </w:tc>
        <w:tc>
          <w:tcPr>
            <w:tcW w:w="3402" w:type="dxa"/>
            <w:vAlign w:val="center"/>
          </w:tcPr>
          <w:p w:rsidR="00936DDB" w:rsidRDefault="00200A33" w:rsidP="00936DD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b/>
                <w:sz w:val="32"/>
                <w:szCs w:val="32"/>
              </w:rPr>
              <w:t xml:space="preserve"> </w:t>
            </w:r>
            <w:bookmarkStart w:id="0" w:name="_GoBack"/>
            <w:bookmarkEnd w:id="0"/>
            <w:r>
              <w:rPr>
                <w:rFonts w:ascii="新細明體" w:eastAsia="新細明體" w:hAnsi="新細明體" w:hint="eastAsia"/>
                <w:b/>
                <w:sz w:val="32"/>
                <w:szCs w:val="32"/>
              </w:rPr>
              <w:t>□合格    □不合格</w:t>
            </w:r>
          </w:p>
        </w:tc>
        <w:tc>
          <w:tcPr>
            <w:tcW w:w="2126" w:type="dxa"/>
            <w:vAlign w:val="center"/>
          </w:tcPr>
          <w:p w:rsidR="00936DDB" w:rsidRDefault="00936DDB" w:rsidP="00936DD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6DDB" w:rsidTr="00936DDB">
        <w:trPr>
          <w:cantSplit/>
        </w:trPr>
        <w:tc>
          <w:tcPr>
            <w:tcW w:w="5245" w:type="dxa"/>
            <w:vAlign w:val="center"/>
          </w:tcPr>
          <w:p w:rsidR="00936DDB" w:rsidRDefault="00936DDB" w:rsidP="00936DDB">
            <w:pPr>
              <w:pStyle w:val="a4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天花板與牆角無灰塵及蜘蛛網</w:t>
            </w:r>
          </w:p>
        </w:tc>
        <w:tc>
          <w:tcPr>
            <w:tcW w:w="3402" w:type="dxa"/>
            <w:vAlign w:val="center"/>
          </w:tcPr>
          <w:p w:rsidR="00936DDB" w:rsidRDefault="00200A33" w:rsidP="00936DD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新細明體" w:eastAsia="新細明體" w:hAnsi="新細明體" w:hint="eastAsia"/>
                <w:b/>
                <w:sz w:val="32"/>
                <w:szCs w:val="32"/>
              </w:rPr>
              <w:t>□合格    □不合格</w:t>
            </w:r>
          </w:p>
        </w:tc>
        <w:tc>
          <w:tcPr>
            <w:tcW w:w="2126" w:type="dxa"/>
            <w:vAlign w:val="center"/>
          </w:tcPr>
          <w:p w:rsidR="00936DDB" w:rsidRDefault="00936DDB" w:rsidP="00936DD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6DDB" w:rsidTr="00936DDB">
        <w:trPr>
          <w:cantSplit/>
        </w:trPr>
        <w:tc>
          <w:tcPr>
            <w:tcW w:w="5245" w:type="dxa"/>
            <w:vAlign w:val="center"/>
          </w:tcPr>
          <w:p w:rsidR="00936DDB" w:rsidRDefault="00936DDB" w:rsidP="00936DDB">
            <w:pPr>
              <w:pStyle w:val="a4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垃圾桶應加蓋，並每日清理，實驗室內無不良氣味</w:t>
            </w:r>
          </w:p>
        </w:tc>
        <w:tc>
          <w:tcPr>
            <w:tcW w:w="3402" w:type="dxa"/>
            <w:vAlign w:val="center"/>
          </w:tcPr>
          <w:p w:rsidR="00936DDB" w:rsidRDefault="00200A33" w:rsidP="00936DD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新細明體" w:eastAsia="新細明體" w:hAnsi="新細明體" w:hint="eastAsia"/>
                <w:b/>
                <w:sz w:val="32"/>
                <w:szCs w:val="32"/>
              </w:rPr>
              <w:t>□合格    □不合格</w:t>
            </w:r>
          </w:p>
        </w:tc>
        <w:tc>
          <w:tcPr>
            <w:tcW w:w="2126" w:type="dxa"/>
            <w:vAlign w:val="center"/>
          </w:tcPr>
          <w:p w:rsidR="00936DDB" w:rsidRDefault="00936DDB" w:rsidP="00936DD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6DDB" w:rsidTr="00936DDB">
        <w:trPr>
          <w:cantSplit/>
        </w:trPr>
        <w:tc>
          <w:tcPr>
            <w:tcW w:w="5245" w:type="dxa"/>
            <w:vAlign w:val="center"/>
          </w:tcPr>
          <w:p w:rsidR="00936DDB" w:rsidRDefault="00936DDB" w:rsidP="00936DDB">
            <w:pPr>
              <w:pStyle w:val="a4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實驗場所內不得飲食或放置(儲存)食物</w:t>
            </w:r>
          </w:p>
        </w:tc>
        <w:tc>
          <w:tcPr>
            <w:tcW w:w="3402" w:type="dxa"/>
            <w:vAlign w:val="center"/>
          </w:tcPr>
          <w:p w:rsidR="00936DDB" w:rsidRDefault="00200A33" w:rsidP="00936DD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新細明體" w:eastAsia="新細明體" w:hAnsi="新細明體" w:hint="eastAsia"/>
                <w:b/>
                <w:sz w:val="32"/>
                <w:szCs w:val="32"/>
              </w:rPr>
              <w:t>□合格    □不合格</w:t>
            </w:r>
          </w:p>
        </w:tc>
        <w:tc>
          <w:tcPr>
            <w:tcW w:w="2126" w:type="dxa"/>
            <w:vAlign w:val="center"/>
          </w:tcPr>
          <w:p w:rsidR="00936DDB" w:rsidRDefault="00936DDB" w:rsidP="00936DD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6DDB" w:rsidTr="00936DDB">
        <w:trPr>
          <w:cantSplit/>
        </w:trPr>
        <w:tc>
          <w:tcPr>
            <w:tcW w:w="5245" w:type="dxa"/>
            <w:vAlign w:val="center"/>
          </w:tcPr>
          <w:p w:rsidR="00936DDB" w:rsidRDefault="00936DDB" w:rsidP="00936DDB">
            <w:pPr>
              <w:pStyle w:val="a4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無雜物阻擋通道</w:t>
            </w:r>
          </w:p>
        </w:tc>
        <w:tc>
          <w:tcPr>
            <w:tcW w:w="3402" w:type="dxa"/>
            <w:vAlign w:val="center"/>
          </w:tcPr>
          <w:p w:rsidR="00936DDB" w:rsidRDefault="00200A33" w:rsidP="00936DD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新細明體" w:eastAsia="新細明體" w:hAnsi="新細明體" w:hint="eastAsia"/>
                <w:b/>
                <w:sz w:val="32"/>
                <w:szCs w:val="32"/>
              </w:rPr>
              <w:t>□合格    □不合格</w:t>
            </w:r>
          </w:p>
        </w:tc>
        <w:tc>
          <w:tcPr>
            <w:tcW w:w="2126" w:type="dxa"/>
            <w:vAlign w:val="center"/>
          </w:tcPr>
          <w:p w:rsidR="00936DDB" w:rsidRDefault="00936DDB" w:rsidP="00936DD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61E45" w:rsidRDefault="00861E45" w:rsidP="00622B2B">
      <w:pPr>
        <w:rPr>
          <w:rFonts w:ascii="標楷體" w:eastAsia="標楷體" w:hAnsi="標楷體"/>
          <w:b/>
          <w:sz w:val="32"/>
          <w:szCs w:val="32"/>
        </w:rPr>
      </w:pPr>
    </w:p>
    <w:p w:rsidR="00622B2B" w:rsidRPr="00E3676B" w:rsidRDefault="00622B2B" w:rsidP="00622B2B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八</w:t>
      </w:r>
      <w:r w:rsidRPr="00F22D97">
        <w:rPr>
          <w:rFonts w:ascii="標楷體" w:eastAsia="標楷體" w:hAnsi="標楷體" w:hint="eastAsia"/>
          <w:b/>
          <w:sz w:val="32"/>
          <w:szCs w:val="32"/>
        </w:rPr>
        <w:t>、</w:t>
      </w:r>
      <w:r>
        <w:rPr>
          <w:rFonts w:ascii="標楷體" w:eastAsia="標楷體" w:hAnsi="標楷體" w:hint="eastAsia"/>
          <w:b/>
          <w:sz w:val="32"/>
          <w:szCs w:val="32"/>
        </w:rPr>
        <w:t>其他事項</w:t>
      </w:r>
    </w:p>
    <w:p w:rsidR="00F22D97" w:rsidRDefault="00622B2B" w:rsidP="00AB3F3F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51758</wp:posOffset>
                </wp:positionH>
                <wp:positionV relativeFrom="paragraph">
                  <wp:posOffset>233249</wp:posOffset>
                </wp:positionV>
                <wp:extent cx="6538823" cy="3830128"/>
                <wp:effectExtent l="0" t="0" r="14605" b="1841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8823" cy="383012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61EF40" id="矩形 1" o:spid="_x0000_s1026" style="position:absolute;margin-left:4.1pt;margin-top:18.35pt;width:514.85pt;height:30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" filled="f" strokecolor="black [3213]" strokeweight="1pt"/>
            </w:pict>
          </mc:Fallback>
        </mc:AlternateContent>
      </w:r>
    </w:p>
    <w:p w:rsidR="00F22D97" w:rsidRDefault="00F22D97" w:rsidP="00AB3F3F">
      <w:pPr>
        <w:rPr>
          <w:rFonts w:ascii="標楷體" w:eastAsia="標楷體" w:hAnsi="標楷體"/>
          <w:b/>
          <w:sz w:val="32"/>
          <w:szCs w:val="32"/>
        </w:rPr>
      </w:pPr>
    </w:p>
    <w:p w:rsidR="00755C1C" w:rsidRPr="00F22D97" w:rsidRDefault="00755C1C" w:rsidP="00AB3F3F">
      <w:pPr>
        <w:rPr>
          <w:rFonts w:ascii="標楷體" w:eastAsia="標楷體" w:hAnsi="標楷體"/>
          <w:b/>
          <w:sz w:val="32"/>
          <w:szCs w:val="32"/>
        </w:rPr>
      </w:pPr>
    </w:p>
    <w:sectPr w:rsidR="00755C1C" w:rsidRPr="00F22D97" w:rsidSect="002A29BE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E2E" w:rsidRDefault="00576E2E" w:rsidP="00622B2B">
      <w:r>
        <w:separator/>
      </w:r>
    </w:p>
  </w:endnote>
  <w:endnote w:type="continuationSeparator" w:id="0">
    <w:p w:rsidR="00576E2E" w:rsidRDefault="00576E2E" w:rsidP="00622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2286646"/>
      <w:docPartObj>
        <w:docPartGallery w:val="Page Numbers (Bottom of Page)"/>
        <w:docPartUnique/>
      </w:docPartObj>
    </w:sdtPr>
    <w:sdtEndPr/>
    <w:sdtContent>
      <w:p w:rsidR="00622B2B" w:rsidRDefault="00622B2B" w:rsidP="00622B2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8E9" w:rsidRPr="007718E9">
          <w:rPr>
            <w:noProof/>
            <w:lang w:val="zh-TW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E2E" w:rsidRDefault="00576E2E" w:rsidP="00622B2B">
      <w:r>
        <w:separator/>
      </w:r>
    </w:p>
  </w:footnote>
  <w:footnote w:type="continuationSeparator" w:id="0">
    <w:p w:rsidR="00576E2E" w:rsidRDefault="00576E2E" w:rsidP="00622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72DA2"/>
    <w:multiLevelType w:val="hybridMultilevel"/>
    <w:tmpl w:val="0E1A7870"/>
    <w:lvl w:ilvl="0" w:tplc="AAA887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EF045A"/>
    <w:multiLevelType w:val="hybridMultilevel"/>
    <w:tmpl w:val="0E1A7870"/>
    <w:lvl w:ilvl="0" w:tplc="AAA887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194971"/>
    <w:multiLevelType w:val="hybridMultilevel"/>
    <w:tmpl w:val="0E1A7870"/>
    <w:lvl w:ilvl="0" w:tplc="AAA887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9D40872"/>
    <w:multiLevelType w:val="hybridMultilevel"/>
    <w:tmpl w:val="0E1A7870"/>
    <w:lvl w:ilvl="0" w:tplc="AAA887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2C513FE"/>
    <w:multiLevelType w:val="hybridMultilevel"/>
    <w:tmpl w:val="0E1A7870"/>
    <w:lvl w:ilvl="0" w:tplc="AAA887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A151511"/>
    <w:multiLevelType w:val="hybridMultilevel"/>
    <w:tmpl w:val="0E1A7870"/>
    <w:lvl w:ilvl="0" w:tplc="AAA887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EA86B1B"/>
    <w:multiLevelType w:val="hybridMultilevel"/>
    <w:tmpl w:val="0E1A7870"/>
    <w:lvl w:ilvl="0" w:tplc="AAA887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4"/>
    <w:lvlOverride w:ilvl="0">
      <w:lvl w:ilvl="0" w:tplc="AAA8877C">
        <w:start w:val="1"/>
        <w:numFmt w:val="decimal"/>
        <w:lvlText w:val="%1."/>
        <w:lvlJc w:val="left"/>
        <w:pPr>
          <w:ind w:left="113" w:hanging="113"/>
        </w:pPr>
        <w:rPr>
          <w:rFonts w:hint="default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F3F"/>
    <w:rsid w:val="000A4843"/>
    <w:rsid w:val="00200A33"/>
    <w:rsid w:val="002A29BE"/>
    <w:rsid w:val="0047071E"/>
    <w:rsid w:val="004B770D"/>
    <w:rsid w:val="00576E2E"/>
    <w:rsid w:val="00622B2B"/>
    <w:rsid w:val="00755C1C"/>
    <w:rsid w:val="007718E9"/>
    <w:rsid w:val="00861E45"/>
    <w:rsid w:val="00884B4D"/>
    <w:rsid w:val="008A13DF"/>
    <w:rsid w:val="00936DDB"/>
    <w:rsid w:val="00A52746"/>
    <w:rsid w:val="00AB3F3F"/>
    <w:rsid w:val="00E3676B"/>
    <w:rsid w:val="00F22546"/>
    <w:rsid w:val="00F22D97"/>
    <w:rsid w:val="00FE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BCD4A"/>
  <w15:chartTrackingRefBased/>
  <w15:docId w15:val="{19DD9B52-F629-439A-925F-677F8BD3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3F3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22B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22B2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22B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22B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03C66-4826-4DBF-A6E7-F1272BA41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2019-11-07T05:34:00Z</dcterms:created>
  <dcterms:modified xsi:type="dcterms:W3CDTF">2019-11-07T09:05:00Z</dcterms:modified>
</cp:coreProperties>
</file>